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17C86" w14:textId="77777777" w:rsidR="00D04D8F" w:rsidRDefault="00D04D8F">
      <w:pPr>
        <w:rPr>
          <w:rFonts w:asciiTheme="majorHAnsi" w:hAnsiTheme="majorHAnsi" w:cstheme="majorHAnsi"/>
          <w:b/>
          <w:bCs/>
          <w:sz w:val="22"/>
          <w:szCs w:val="22"/>
        </w:rPr>
      </w:pPr>
    </w:p>
    <w:p w14:paraId="74CAE977" w14:textId="77777777" w:rsidR="00CA1043" w:rsidRDefault="00D04D8F">
      <w:pPr>
        <w:rPr>
          <w:rFonts w:asciiTheme="majorHAnsi" w:hAnsiTheme="majorHAnsi" w:cstheme="majorHAnsi"/>
          <w:b/>
          <w:bCs/>
          <w:sz w:val="22"/>
          <w:szCs w:val="22"/>
        </w:rPr>
      </w:pPr>
      <w:r>
        <w:rPr>
          <w:rFonts w:asciiTheme="majorHAnsi" w:hAnsiTheme="majorHAnsi" w:cstheme="majorHAnsi"/>
          <w:b/>
          <w:bCs/>
          <w:sz w:val="22"/>
          <w:szCs w:val="22"/>
        </w:rPr>
        <w:t xml:space="preserve">19 maart 2020 </w:t>
      </w:r>
    </w:p>
    <w:p w14:paraId="303E3F66" w14:textId="276B636E" w:rsidR="007A414A" w:rsidRDefault="00D04D8F">
      <w:pPr>
        <w:rPr>
          <w:rFonts w:asciiTheme="majorHAnsi" w:hAnsiTheme="majorHAnsi" w:cstheme="majorHAnsi"/>
          <w:b/>
          <w:bCs/>
          <w:sz w:val="22"/>
          <w:szCs w:val="22"/>
        </w:rPr>
      </w:pPr>
      <w:r>
        <w:rPr>
          <w:rFonts w:asciiTheme="majorHAnsi" w:hAnsiTheme="majorHAnsi" w:cstheme="majorHAnsi"/>
          <w:b/>
          <w:bCs/>
          <w:sz w:val="22"/>
          <w:szCs w:val="22"/>
        </w:rPr>
        <w:t>Refereerbijeenkomst “</w:t>
      </w:r>
      <w:r w:rsidR="003D5FEA">
        <w:rPr>
          <w:rFonts w:asciiTheme="majorHAnsi" w:hAnsiTheme="majorHAnsi" w:cstheme="majorHAnsi"/>
          <w:b/>
          <w:bCs/>
          <w:sz w:val="22"/>
          <w:szCs w:val="22"/>
        </w:rPr>
        <w:t>Zingeving</w:t>
      </w:r>
      <w:r>
        <w:rPr>
          <w:rFonts w:asciiTheme="majorHAnsi" w:hAnsiTheme="majorHAnsi" w:cstheme="majorHAnsi"/>
          <w:b/>
          <w:bCs/>
          <w:sz w:val="22"/>
          <w:szCs w:val="22"/>
        </w:rPr>
        <w:t>”</w:t>
      </w:r>
    </w:p>
    <w:p w14:paraId="009398D2" w14:textId="33739940" w:rsidR="00D04D8F" w:rsidRPr="00D2344B" w:rsidRDefault="00CA1043">
      <w:pPr>
        <w:rPr>
          <w:rFonts w:asciiTheme="majorHAnsi" w:hAnsiTheme="majorHAnsi" w:cstheme="majorHAnsi"/>
          <w:b/>
          <w:bCs/>
          <w:sz w:val="22"/>
          <w:szCs w:val="22"/>
        </w:rPr>
      </w:pPr>
      <w:r>
        <w:rPr>
          <w:rFonts w:asciiTheme="majorHAnsi" w:hAnsiTheme="majorHAnsi" w:cstheme="majorHAnsi"/>
          <w:b/>
          <w:bCs/>
          <w:sz w:val="22"/>
          <w:szCs w:val="22"/>
        </w:rPr>
        <w:t>Locatie: Nieuwe Buitensociëteit Zwolle</w:t>
      </w:r>
    </w:p>
    <w:p w14:paraId="5F12E8D2" w14:textId="77777777" w:rsidR="00D16CCB" w:rsidRPr="00D2344B" w:rsidRDefault="00D16CCB">
      <w:pPr>
        <w:rPr>
          <w:rFonts w:asciiTheme="majorHAnsi" w:hAnsiTheme="majorHAnsi" w:cstheme="majorHAnsi"/>
          <w:sz w:val="22"/>
          <w:szCs w:val="22"/>
        </w:rPr>
      </w:pPr>
    </w:p>
    <w:p w14:paraId="737AA60A" w14:textId="77777777" w:rsidR="00D16CCB" w:rsidRPr="00D2344B" w:rsidRDefault="00D16CCB">
      <w:pPr>
        <w:rPr>
          <w:rFonts w:asciiTheme="majorHAnsi" w:hAnsiTheme="majorHAnsi" w:cstheme="majorHAnsi"/>
          <w:sz w:val="22"/>
          <w:szCs w:val="22"/>
        </w:rPr>
      </w:pPr>
      <w:r w:rsidRPr="00D2344B">
        <w:rPr>
          <w:rFonts w:asciiTheme="majorHAnsi" w:hAnsiTheme="majorHAnsi" w:cstheme="majorHAnsi"/>
          <w:i/>
          <w:iCs/>
          <w:sz w:val="22"/>
          <w:szCs w:val="22"/>
        </w:rPr>
        <w:t>Inleiding</w:t>
      </w:r>
      <w:r w:rsidRPr="00D2344B">
        <w:rPr>
          <w:rFonts w:asciiTheme="majorHAnsi" w:hAnsiTheme="majorHAnsi" w:cstheme="majorHAnsi"/>
          <w:sz w:val="22"/>
          <w:szCs w:val="22"/>
        </w:rPr>
        <w:t>:</w:t>
      </w:r>
    </w:p>
    <w:p w14:paraId="4340C119" w14:textId="77777777" w:rsidR="00D16CCB" w:rsidRPr="00D2344B" w:rsidRDefault="00D16CCB">
      <w:pPr>
        <w:rPr>
          <w:rFonts w:asciiTheme="majorHAnsi" w:hAnsiTheme="majorHAnsi" w:cstheme="majorHAnsi"/>
          <w:sz w:val="22"/>
          <w:szCs w:val="22"/>
        </w:rPr>
      </w:pPr>
      <w:r w:rsidRPr="00D2344B">
        <w:rPr>
          <w:rFonts w:asciiTheme="majorHAnsi" w:hAnsiTheme="majorHAnsi" w:cstheme="majorHAnsi"/>
          <w:sz w:val="22"/>
          <w:szCs w:val="22"/>
        </w:rPr>
        <w:t xml:space="preserve">In de literatuur zijn aanwijzingen dat religie en spiritualiteit (R/S; synoniem: religie en zingeving) over het algemeen geassocieerd zijn met minder psychische klachten en meer psychologisch welbevinden. Maar hoe is dat voor kinderen en jongeren? In hoeverre zijn existentiële thema’s, waaronder R/S, bevorderend of beschadigend voor hun mentale gezondheid, en onder welke omstandigheden is dat het geval? Welke psychologische processen spelen een mediërende of verklarende rol? En wat betekent dit voor de behandeling en begeleiding? Hoe kun je op een professionele manier aandacht geven </w:t>
      </w:r>
      <w:r w:rsidR="007A7401" w:rsidRPr="00D2344B">
        <w:rPr>
          <w:rFonts w:asciiTheme="majorHAnsi" w:hAnsiTheme="majorHAnsi" w:cstheme="majorHAnsi"/>
          <w:sz w:val="22"/>
          <w:szCs w:val="22"/>
        </w:rPr>
        <w:t>aan existentieel herstel?</w:t>
      </w:r>
    </w:p>
    <w:p w14:paraId="263CB27A" w14:textId="77777777" w:rsidR="00D16CCB" w:rsidRPr="00D2344B" w:rsidRDefault="007A7401">
      <w:pPr>
        <w:rPr>
          <w:rFonts w:asciiTheme="majorHAnsi" w:hAnsiTheme="majorHAnsi" w:cstheme="majorHAnsi"/>
          <w:sz w:val="22"/>
          <w:szCs w:val="22"/>
        </w:rPr>
      </w:pPr>
      <w:r w:rsidRPr="00D2344B">
        <w:rPr>
          <w:rFonts w:asciiTheme="majorHAnsi" w:hAnsiTheme="majorHAnsi" w:cstheme="majorHAnsi"/>
          <w:sz w:val="22"/>
          <w:szCs w:val="22"/>
        </w:rPr>
        <w:t xml:space="preserve">De diverse bijdragen zetten in op kennis, vaardigheden en competenties: resultaten van wetenschappelijk onderzoek worden verbonden met methodische interventies en reflectie op de eigen positie als het gaat om de existentiële of levensbeschouwelijke dimensie in de hulpverlening. </w:t>
      </w:r>
    </w:p>
    <w:p w14:paraId="0197B65C" w14:textId="77777777" w:rsidR="007A7401" w:rsidRPr="00D2344B" w:rsidRDefault="007A7401">
      <w:pPr>
        <w:rPr>
          <w:rFonts w:asciiTheme="majorHAnsi" w:hAnsiTheme="majorHAnsi" w:cstheme="majorHAnsi"/>
          <w:sz w:val="22"/>
          <w:szCs w:val="22"/>
        </w:rPr>
      </w:pPr>
    </w:p>
    <w:p w14:paraId="343B9834" w14:textId="77777777" w:rsidR="007A7401" w:rsidRPr="00D2344B" w:rsidRDefault="007A7401">
      <w:pPr>
        <w:rPr>
          <w:rFonts w:asciiTheme="majorHAnsi" w:hAnsiTheme="majorHAnsi" w:cstheme="majorHAnsi"/>
          <w:sz w:val="22"/>
          <w:szCs w:val="22"/>
        </w:rPr>
      </w:pPr>
    </w:p>
    <w:p w14:paraId="6D4ABFE2" w14:textId="75722EBD" w:rsidR="00D16CCB" w:rsidRPr="00D2344B" w:rsidRDefault="00D16CCB">
      <w:pPr>
        <w:rPr>
          <w:rFonts w:asciiTheme="majorHAnsi" w:hAnsiTheme="majorHAnsi" w:cstheme="majorHAnsi"/>
          <w:sz w:val="22"/>
          <w:szCs w:val="22"/>
        </w:rPr>
      </w:pPr>
      <w:r w:rsidRPr="00D2344B">
        <w:rPr>
          <w:rFonts w:asciiTheme="majorHAnsi" w:hAnsiTheme="majorHAnsi" w:cstheme="majorHAnsi"/>
          <w:i/>
          <w:iCs/>
          <w:sz w:val="22"/>
          <w:szCs w:val="22"/>
        </w:rPr>
        <w:t>Doel</w:t>
      </w:r>
      <w:r w:rsidR="00D2344B" w:rsidRPr="00D2344B">
        <w:rPr>
          <w:rFonts w:asciiTheme="majorHAnsi" w:hAnsiTheme="majorHAnsi" w:cstheme="majorHAnsi"/>
          <w:i/>
          <w:iCs/>
          <w:sz w:val="22"/>
          <w:szCs w:val="22"/>
        </w:rPr>
        <w:t>stellingen</w:t>
      </w:r>
      <w:r w:rsidRPr="00D2344B">
        <w:rPr>
          <w:rFonts w:asciiTheme="majorHAnsi" w:hAnsiTheme="majorHAnsi" w:cstheme="majorHAnsi"/>
          <w:sz w:val="22"/>
          <w:szCs w:val="22"/>
        </w:rPr>
        <w:t>:</w:t>
      </w:r>
    </w:p>
    <w:p w14:paraId="67B020E5" w14:textId="77777777" w:rsidR="00D16CCB" w:rsidRPr="00D2344B" w:rsidRDefault="00D16CCB">
      <w:pPr>
        <w:rPr>
          <w:rFonts w:asciiTheme="majorHAnsi" w:hAnsiTheme="majorHAnsi" w:cstheme="majorHAnsi"/>
          <w:sz w:val="22"/>
          <w:szCs w:val="22"/>
        </w:rPr>
      </w:pPr>
      <w:r w:rsidRPr="00D2344B">
        <w:rPr>
          <w:rFonts w:asciiTheme="majorHAnsi" w:hAnsiTheme="majorHAnsi" w:cstheme="majorHAnsi"/>
          <w:sz w:val="22"/>
          <w:szCs w:val="22"/>
        </w:rPr>
        <w:t>Deelnemers</w:t>
      </w:r>
    </w:p>
    <w:p w14:paraId="6AEAE70D" w14:textId="77777777" w:rsidR="00D16CCB" w:rsidRPr="00D2344B" w:rsidRDefault="00D16CCB" w:rsidP="00D16CCB">
      <w:pPr>
        <w:pStyle w:val="Lijstalinea"/>
        <w:numPr>
          <w:ilvl w:val="0"/>
          <w:numId w:val="1"/>
        </w:numPr>
        <w:rPr>
          <w:rFonts w:asciiTheme="majorHAnsi" w:hAnsiTheme="majorHAnsi" w:cstheme="majorHAnsi"/>
          <w:sz w:val="22"/>
          <w:szCs w:val="22"/>
        </w:rPr>
      </w:pPr>
      <w:r w:rsidRPr="00D2344B">
        <w:rPr>
          <w:rFonts w:asciiTheme="majorHAnsi" w:hAnsiTheme="majorHAnsi" w:cstheme="majorHAnsi"/>
          <w:sz w:val="22"/>
          <w:szCs w:val="22"/>
        </w:rPr>
        <w:t>Krijgen meer kennis van en inzicht in de rol van religie, spiritualiteit en zingeving in het ontstaan, de expressie, ernst, beloop en herstel van psychische klachten</w:t>
      </w:r>
    </w:p>
    <w:p w14:paraId="50AED336" w14:textId="77777777" w:rsidR="00D16CCB" w:rsidRPr="00D2344B" w:rsidRDefault="00D16CCB" w:rsidP="00D16CCB">
      <w:pPr>
        <w:pStyle w:val="Lijstalinea"/>
        <w:numPr>
          <w:ilvl w:val="0"/>
          <w:numId w:val="1"/>
        </w:numPr>
        <w:rPr>
          <w:rFonts w:asciiTheme="majorHAnsi" w:hAnsiTheme="majorHAnsi" w:cstheme="majorHAnsi"/>
          <w:sz w:val="22"/>
          <w:szCs w:val="22"/>
        </w:rPr>
      </w:pPr>
      <w:r w:rsidRPr="00D2344B">
        <w:rPr>
          <w:rFonts w:asciiTheme="majorHAnsi" w:hAnsiTheme="majorHAnsi" w:cstheme="majorHAnsi"/>
          <w:sz w:val="22"/>
          <w:szCs w:val="22"/>
        </w:rPr>
        <w:t>Worden gemotiveerd om existentiële en levensbeschouwelijke thema’s te betrekken bij behandeling en begeleiding en krijgen manieren aangereikt om dat vorm te geven</w:t>
      </w:r>
    </w:p>
    <w:p w14:paraId="5DE99143" w14:textId="77777777" w:rsidR="00D16CCB" w:rsidRPr="00D2344B" w:rsidRDefault="00D16CCB" w:rsidP="00D16CCB">
      <w:pPr>
        <w:pStyle w:val="Lijstalinea"/>
        <w:numPr>
          <w:ilvl w:val="0"/>
          <w:numId w:val="1"/>
        </w:numPr>
        <w:rPr>
          <w:rFonts w:asciiTheme="majorHAnsi" w:hAnsiTheme="majorHAnsi" w:cstheme="majorHAnsi"/>
          <w:sz w:val="22"/>
          <w:szCs w:val="22"/>
        </w:rPr>
      </w:pPr>
      <w:r w:rsidRPr="00D2344B">
        <w:rPr>
          <w:rFonts w:asciiTheme="majorHAnsi" w:hAnsiTheme="majorHAnsi" w:cstheme="majorHAnsi"/>
          <w:sz w:val="22"/>
          <w:szCs w:val="22"/>
        </w:rPr>
        <w:t xml:space="preserve">Worden zich (meer) bewust hoe hun eigen religieuze of levensbeschouwelijke </w:t>
      </w:r>
      <w:r w:rsidR="007A7401" w:rsidRPr="00D2344B">
        <w:rPr>
          <w:rFonts w:asciiTheme="majorHAnsi" w:hAnsiTheme="majorHAnsi" w:cstheme="majorHAnsi"/>
          <w:sz w:val="22"/>
          <w:szCs w:val="22"/>
        </w:rPr>
        <w:t>referentiekaders een rol kunnen spelen in de manier waarop zij als professional werken</w:t>
      </w:r>
    </w:p>
    <w:p w14:paraId="4ABA303E" w14:textId="63D99EDA" w:rsidR="00D2344B" w:rsidRDefault="00D2344B" w:rsidP="007A7401">
      <w:pPr>
        <w:rPr>
          <w:rFonts w:asciiTheme="majorHAnsi" w:hAnsiTheme="majorHAnsi" w:cstheme="majorHAnsi"/>
          <w:sz w:val="22"/>
          <w:szCs w:val="22"/>
        </w:rPr>
      </w:pPr>
    </w:p>
    <w:p w14:paraId="2EAFF35A" w14:textId="791CD4CD" w:rsidR="00D2344B" w:rsidRPr="007C4A88" w:rsidRDefault="00D2344B" w:rsidP="007A7401">
      <w:pPr>
        <w:rPr>
          <w:rFonts w:asciiTheme="majorHAnsi" w:hAnsiTheme="majorHAnsi" w:cstheme="majorHAnsi"/>
          <w:iCs/>
          <w:sz w:val="22"/>
          <w:szCs w:val="22"/>
        </w:rPr>
      </w:pPr>
      <w:r w:rsidRPr="007C4A88">
        <w:rPr>
          <w:rFonts w:asciiTheme="majorHAnsi" w:hAnsiTheme="majorHAnsi" w:cstheme="majorHAnsi"/>
          <w:i/>
          <w:iCs/>
          <w:sz w:val="22"/>
          <w:szCs w:val="22"/>
        </w:rPr>
        <w:t>Programma</w:t>
      </w:r>
      <w:r w:rsidRPr="007C4A88">
        <w:rPr>
          <w:rFonts w:asciiTheme="majorHAnsi" w:hAnsiTheme="majorHAnsi" w:cstheme="majorHAnsi"/>
          <w:iCs/>
          <w:sz w:val="22"/>
          <w:szCs w:val="22"/>
        </w:rPr>
        <w:t>:</w:t>
      </w:r>
    </w:p>
    <w:p w14:paraId="1AFB0E87" w14:textId="77777777" w:rsidR="00D04D8F" w:rsidRPr="007C4A88" w:rsidRDefault="00D04D8F" w:rsidP="007A7401">
      <w:pPr>
        <w:rPr>
          <w:rFonts w:asciiTheme="majorHAnsi" w:hAnsiTheme="majorHAnsi" w:cstheme="majorHAnsi"/>
          <w:iCs/>
          <w:sz w:val="22"/>
          <w:szCs w:val="22"/>
        </w:rPr>
      </w:pPr>
      <w:bookmarkStart w:id="0" w:name="_GoBack"/>
      <w:bookmarkEnd w:id="0"/>
    </w:p>
    <w:p w14:paraId="36DD7887" w14:textId="762E124F" w:rsidR="007C4A88" w:rsidRPr="007C4A88" w:rsidRDefault="00D04D8F" w:rsidP="007A7401">
      <w:pPr>
        <w:rPr>
          <w:rFonts w:asciiTheme="majorHAnsi" w:hAnsiTheme="majorHAnsi" w:cstheme="majorHAnsi"/>
          <w:iCs/>
          <w:sz w:val="22"/>
          <w:szCs w:val="22"/>
        </w:rPr>
      </w:pPr>
      <w:r w:rsidRPr="007C4A88">
        <w:rPr>
          <w:rFonts w:asciiTheme="majorHAnsi" w:hAnsiTheme="majorHAnsi" w:cstheme="majorHAnsi"/>
          <w:iCs/>
          <w:sz w:val="22"/>
          <w:szCs w:val="22"/>
        </w:rPr>
        <w:t xml:space="preserve">17.00 </w:t>
      </w:r>
      <w:r w:rsidR="007C4A88">
        <w:rPr>
          <w:rFonts w:asciiTheme="majorHAnsi" w:hAnsiTheme="majorHAnsi" w:cstheme="majorHAnsi"/>
          <w:iCs/>
          <w:sz w:val="22"/>
          <w:szCs w:val="22"/>
        </w:rPr>
        <w:tab/>
      </w:r>
      <w:r w:rsidRPr="007C4A88">
        <w:rPr>
          <w:rFonts w:asciiTheme="majorHAnsi" w:hAnsiTheme="majorHAnsi" w:cstheme="majorHAnsi"/>
          <w:iCs/>
          <w:sz w:val="22"/>
          <w:szCs w:val="22"/>
        </w:rPr>
        <w:t>Ontvangst soep en broodjes</w:t>
      </w:r>
    </w:p>
    <w:p w14:paraId="49B4903D" w14:textId="608148D9" w:rsidR="00D04D8F" w:rsidRPr="007C4A88" w:rsidRDefault="00D04D8F" w:rsidP="007A7401">
      <w:pPr>
        <w:rPr>
          <w:rFonts w:asciiTheme="majorHAnsi" w:hAnsiTheme="majorHAnsi" w:cstheme="majorHAnsi"/>
          <w:iCs/>
          <w:sz w:val="22"/>
          <w:szCs w:val="22"/>
        </w:rPr>
      </w:pPr>
      <w:r w:rsidRPr="007C4A88">
        <w:rPr>
          <w:rFonts w:asciiTheme="majorHAnsi" w:hAnsiTheme="majorHAnsi" w:cstheme="majorHAnsi"/>
          <w:iCs/>
          <w:sz w:val="22"/>
          <w:szCs w:val="22"/>
        </w:rPr>
        <w:t xml:space="preserve">18.00 </w:t>
      </w:r>
      <w:r w:rsidR="007C4A88">
        <w:rPr>
          <w:rFonts w:asciiTheme="majorHAnsi" w:hAnsiTheme="majorHAnsi" w:cstheme="majorHAnsi"/>
          <w:iCs/>
          <w:sz w:val="22"/>
          <w:szCs w:val="22"/>
        </w:rPr>
        <w:tab/>
      </w:r>
      <w:r w:rsidRPr="007C4A88">
        <w:rPr>
          <w:rFonts w:asciiTheme="majorHAnsi" w:hAnsiTheme="majorHAnsi" w:cstheme="majorHAnsi"/>
          <w:iCs/>
          <w:sz w:val="22"/>
          <w:szCs w:val="22"/>
        </w:rPr>
        <w:t>Inleiding</w:t>
      </w:r>
    </w:p>
    <w:p w14:paraId="3F4EAE38" w14:textId="5AD4991A" w:rsidR="007C4A88" w:rsidRPr="007C4A88" w:rsidRDefault="007C4A88" w:rsidP="007C4A88">
      <w:pPr>
        <w:rPr>
          <w:rFonts w:asciiTheme="majorHAnsi" w:hAnsiTheme="majorHAnsi" w:cstheme="majorHAnsi"/>
          <w:iCs/>
          <w:sz w:val="22"/>
          <w:szCs w:val="22"/>
        </w:rPr>
      </w:pPr>
      <w:r w:rsidRPr="007C4A88">
        <w:rPr>
          <w:rFonts w:asciiTheme="majorHAnsi" w:hAnsiTheme="majorHAnsi" w:cstheme="majorHAnsi"/>
          <w:iCs/>
          <w:sz w:val="22"/>
          <w:szCs w:val="22"/>
        </w:rPr>
        <w:t xml:space="preserve">18.10 </w:t>
      </w:r>
      <w:r w:rsidRPr="007C4A88">
        <w:rPr>
          <w:rFonts w:asciiTheme="majorHAnsi" w:hAnsiTheme="majorHAnsi" w:cstheme="majorHAnsi"/>
          <w:iCs/>
          <w:sz w:val="22"/>
          <w:szCs w:val="22"/>
        </w:rPr>
        <w:t xml:space="preserve"> </w:t>
      </w:r>
      <w:r>
        <w:rPr>
          <w:rFonts w:asciiTheme="majorHAnsi" w:hAnsiTheme="majorHAnsi" w:cstheme="majorHAnsi"/>
          <w:iCs/>
          <w:sz w:val="22"/>
          <w:szCs w:val="22"/>
        </w:rPr>
        <w:tab/>
      </w:r>
      <w:r w:rsidRPr="007C4A88">
        <w:rPr>
          <w:rFonts w:asciiTheme="majorHAnsi" w:hAnsiTheme="majorHAnsi" w:cstheme="majorHAnsi"/>
          <w:iCs/>
          <w:sz w:val="22"/>
          <w:szCs w:val="22"/>
        </w:rPr>
        <w:t>Geloof en zingeving in de kinder- en jeugdpsychiatrie</w:t>
      </w:r>
    </w:p>
    <w:p w14:paraId="7D012682" w14:textId="242191A7" w:rsidR="007C4A88" w:rsidRPr="007C4A88" w:rsidRDefault="007C4A88" w:rsidP="007C4A88">
      <w:pPr>
        <w:ind w:left="708"/>
        <w:rPr>
          <w:rFonts w:asciiTheme="majorHAnsi" w:hAnsiTheme="majorHAnsi" w:cstheme="majorHAnsi"/>
          <w:iCs/>
          <w:sz w:val="22"/>
          <w:szCs w:val="22"/>
        </w:rPr>
      </w:pPr>
      <w:r w:rsidRPr="007C4A88">
        <w:rPr>
          <w:rFonts w:asciiTheme="majorHAnsi" w:hAnsiTheme="majorHAnsi" w:cstheme="majorHAnsi"/>
          <w:iCs/>
          <w:sz w:val="22"/>
          <w:szCs w:val="22"/>
        </w:rPr>
        <w:t xml:space="preserve">In de  inleidende lezing door  Hanneke Schaap-Jonker, bijzonder hoogleraar klinische godsdienstpsychologie,  worden de resultaten gepresenteerd van wetenschappelijk onderzoek onder kinderen en jongeren naar religie en zingeving (R/Z) in relatie tot mentale gezondheid. </w:t>
      </w:r>
    </w:p>
    <w:p w14:paraId="5B0164BB" w14:textId="29026658" w:rsidR="007C4A88" w:rsidRPr="007C4A88" w:rsidRDefault="00D04D8F" w:rsidP="007C4A88">
      <w:pPr>
        <w:ind w:left="708" w:hanging="705"/>
        <w:rPr>
          <w:rFonts w:asciiTheme="majorHAnsi" w:hAnsiTheme="majorHAnsi" w:cstheme="majorHAnsi"/>
          <w:iCs/>
          <w:sz w:val="22"/>
          <w:szCs w:val="22"/>
        </w:rPr>
      </w:pPr>
      <w:r w:rsidRPr="007C4A88">
        <w:rPr>
          <w:rFonts w:asciiTheme="majorHAnsi" w:hAnsiTheme="majorHAnsi" w:cstheme="majorHAnsi"/>
          <w:iCs/>
          <w:sz w:val="22"/>
          <w:szCs w:val="22"/>
        </w:rPr>
        <w:t xml:space="preserve">18.50 </w:t>
      </w:r>
      <w:r w:rsidR="007C4A88" w:rsidRPr="007C4A88">
        <w:rPr>
          <w:rFonts w:asciiTheme="majorHAnsi" w:hAnsiTheme="majorHAnsi" w:cstheme="majorHAnsi"/>
          <w:iCs/>
          <w:sz w:val="22"/>
          <w:szCs w:val="22"/>
        </w:rPr>
        <w:t xml:space="preserve"> </w:t>
      </w:r>
      <w:r w:rsidR="007C4A88">
        <w:rPr>
          <w:rFonts w:asciiTheme="majorHAnsi" w:hAnsiTheme="majorHAnsi" w:cstheme="majorHAnsi"/>
          <w:iCs/>
          <w:sz w:val="22"/>
          <w:szCs w:val="22"/>
        </w:rPr>
        <w:tab/>
      </w:r>
      <w:r w:rsidR="007C4A88" w:rsidRPr="007C4A88">
        <w:rPr>
          <w:rFonts w:asciiTheme="majorHAnsi" w:hAnsiTheme="majorHAnsi" w:cstheme="majorHAnsi"/>
          <w:iCs/>
          <w:sz w:val="22"/>
          <w:szCs w:val="22"/>
        </w:rPr>
        <w:t>‘Ik kan het aan! Geloven in je herstel’. Wat is het effect van het toevoegen van religieuze interventies aan de CGT behandeling van jongeren met angstproblemen?</w:t>
      </w:r>
    </w:p>
    <w:p w14:paraId="70147FE9" w14:textId="5F82514B" w:rsidR="007C4A88" w:rsidRPr="007C4A88" w:rsidRDefault="007C4A88" w:rsidP="007C4A88">
      <w:pPr>
        <w:ind w:left="708"/>
        <w:rPr>
          <w:rFonts w:asciiTheme="majorHAnsi" w:hAnsiTheme="majorHAnsi" w:cstheme="majorHAnsi"/>
          <w:iCs/>
          <w:sz w:val="22"/>
          <w:szCs w:val="22"/>
        </w:rPr>
      </w:pPr>
      <w:r w:rsidRPr="007C4A88">
        <w:rPr>
          <w:rFonts w:asciiTheme="majorHAnsi" w:hAnsiTheme="majorHAnsi" w:cstheme="majorHAnsi"/>
          <w:iCs/>
          <w:sz w:val="22"/>
          <w:szCs w:val="22"/>
        </w:rPr>
        <w:t xml:space="preserve">In deze lezing door Jenneke Hoekzema-Kruidhof, </w:t>
      </w:r>
      <w:proofErr w:type="spellStart"/>
      <w:r w:rsidRPr="007C4A88">
        <w:rPr>
          <w:rFonts w:asciiTheme="majorHAnsi" w:hAnsiTheme="majorHAnsi" w:cstheme="majorHAnsi"/>
          <w:iCs/>
          <w:sz w:val="22"/>
          <w:szCs w:val="22"/>
        </w:rPr>
        <w:t>Gz</w:t>
      </w:r>
      <w:proofErr w:type="spellEnd"/>
      <w:r w:rsidRPr="007C4A88">
        <w:rPr>
          <w:rFonts w:asciiTheme="majorHAnsi" w:hAnsiTheme="majorHAnsi" w:cstheme="majorHAnsi"/>
          <w:iCs/>
          <w:sz w:val="22"/>
          <w:szCs w:val="22"/>
        </w:rPr>
        <w:t xml:space="preserve"> psycholoog worden de resultaten gepresenteerd van wetenschappelijk onderzoek naar een behandelinterventie die is ontwikkeld voor kinderen en jongeren van 10-18 jaar met angstproblemen met als doel hun religieuze coping en existentieel herstel te bevorderen.  </w:t>
      </w:r>
    </w:p>
    <w:p w14:paraId="5CA9EE75" w14:textId="5C1D0706" w:rsidR="00D04D8F" w:rsidRPr="007C4A88" w:rsidRDefault="00D04D8F" w:rsidP="007A7401">
      <w:pPr>
        <w:rPr>
          <w:rFonts w:asciiTheme="majorHAnsi" w:hAnsiTheme="majorHAnsi" w:cstheme="majorHAnsi"/>
          <w:iCs/>
          <w:sz w:val="22"/>
          <w:szCs w:val="22"/>
        </w:rPr>
      </w:pPr>
      <w:r w:rsidRPr="007C4A88">
        <w:rPr>
          <w:rFonts w:asciiTheme="majorHAnsi" w:hAnsiTheme="majorHAnsi" w:cstheme="majorHAnsi"/>
          <w:iCs/>
          <w:sz w:val="22"/>
          <w:szCs w:val="22"/>
        </w:rPr>
        <w:t xml:space="preserve">19.50 </w:t>
      </w:r>
      <w:r w:rsidR="007C4A88">
        <w:rPr>
          <w:rFonts w:asciiTheme="majorHAnsi" w:hAnsiTheme="majorHAnsi" w:cstheme="majorHAnsi"/>
          <w:iCs/>
          <w:sz w:val="22"/>
          <w:szCs w:val="22"/>
        </w:rPr>
        <w:tab/>
      </w:r>
      <w:r w:rsidRPr="007C4A88">
        <w:rPr>
          <w:rFonts w:asciiTheme="majorHAnsi" w:hAnsiTheme="majorHAnsi" w:cstheme="majorHAnsi"/>
          <w:iCs/>
          <w:sz w:val="22"/>
          <w:szCs w:val="22"/>
        </w:rPr>
        <w:t>Pauze</w:t>
      </w:r>
    </w:p>
    <w:p w14:paraId="233BC76B" w14:textId="60A34ED7" w:rsidR="007C4A88" w:rsidRPr="007C4A88" w:rsidRDefault="00D04D8F" w:rsidP="007C4A88">
      <w:pPr>
        <w:rPr>
          <w:rFonts w:asciiTheme="majorHAnsi" w:hAnsiTheme="majorHAnsi" w:cstheme="majorHAnsi"/>
          <w:iCs/>
          <w:sz w:val="22"/>
          <w:szCs w:val="22"/>
        </w:rPr>
      </w:pPr>
      <w:r w:rsidRPr="007C4A88">
        <w:rPr>
          <w:rFonts w:asciiTheme="majorHAnsi" w:hAnsiTheme="majorHAnsi" w:cstheme="majorHAnsi"/>
          <w:iCs/>
          <w:sz w:val="22"/>
          <w:szCs w:val="22"/>
        </w:rPr>
        <w:t>20.10</w:t>
      </w:r>
      <w:r w:rsidRPr="007C4A88">
        <w:t xml:space="preserve"> </w:t>
      </w:r>
      <w:r w:rsidR="007C4A88">
        <w:tab/>
      </w:r>
      <w:r w:rsidR="007C4A88" w:rsidRPr="007C4A88">
        <w:rPr>
          <w:rFonts w:asciiTheme="majorHAnsi" w:hAnsiTheme="majorHAnsi" w:cstheme="majorHAnsi"/>
          <w:iCs/>
          <w:sz w:val="22"/>
          <w:szCs w:val="22"/>
        </w:rPr>
        <w:t xml:space="preserve">Religie en </w:t>
      </w:r>
      <w:r w:rsidR="007C4A88" w:rsidRPr="007C4A88">
        <w:rPr>
          <w:rFonts w:asciiTheme="majorHAnsi" w:hAnsiTheme="majorHAnsi" w:cstheme="majorHAnsi"/>
          <w:iCs/>
          <w:sz w:val="22"/>
          <w:szCs w:val="22"/>
        </w:rPr>
        <w:t>spiritualiteit</w:t>
      </w:r>
      <w:r w:rsidR="007C4A88" w:rsidRPr="007C4A88">
        <w:rPr>
          <w:rFonts w:asciiTheme="majorHAnsi" w:hAnsiTheme="majorHAnsi" w:cstheme="majorHAnsi"/>
          <w:iCs/>
          <w:sz w:val="22"/>
          <w:szCs w:val="22"/>
        </w:rPr>
        <w:t xml:space="preserve"> bij behandelaars en in behandeling</w:t>
      </w:r>
    </w:p>
    <w:p w14:paraId="70789482" w14:textId="475E0EEA" w:rsidR="007C4A88" w:rsidRPr="007C4A88" w:rsidRDefault="007C4A88" w:rsidP="007C4A88">
      <w:pPr>
        <w:ind w:left="708"/>
        <w:rPr>
          <w:rFonts w:asciiTheme="majorHAnsi" w:hAnsiTheme="majorHAnsi" w:cstheme="majorHAnsi"/>
          <w:iCs/>
          <w:sz w:val="22"/>
          <w:szCs w:val="22"/>
        </w:rPr>
      </w:pPr>
      <w:r w:rsidRPr="007C4A88">
        <w:rPr>
          <w:rFonts w:asciiTheme="majorHAnsi" w:hAnsiTheme="majorHAnsi" w:cstheme="majorHAnsi"/>
          <w:iCs/>
          <w:sz w:val="22"/>
          <w:szCs w:val="22"/>
        </w:rPr>
        <w:t xml:space="preserve">De afsluitende lezing door Arthur Hegger , klinisch </w:t>
      </w:r>
      <w:proofErr w:type="spellStart"/>
      <w:r w:rsidRPr="007C4A88">
        <w:rPr>
          <w:rFonts w:asciiTheme="majorHAnsi" w:hAnsiTheme="majorHAnsi" w:cstheme="majorHAnsi"/>
          <w:iCs/>
          <w:sz w:val="22"/>
          <w:szCs w:val="22"/>
        </w:rPr>
        <w:t>psycholoog:Patiënten</w:t>
      </w:r>
      <w:proofErr w:type="spellEnd"/>
      <w:r w:rsidRPr="007C4A88">
        <w:rPr>
          <w:rFonts w:asciiTheme="majorHAnsi" w:hAnsiTheme="majorHAnsi" w:cstheme="majorHAnsi"/>
          <w:iCs/>
          <w:sz w:val="22"/>
          <w:szCs w:val="22"/>
        </w:rPr>
        <w:t xml:space="preserve"> en in de jeugdzorg ook de ouders brengen hun levensbeschouwing mee in de behandeling. Ook religie en spiritualiteit (R/S) doen een entree in de spreekkamer in of dat nu ter sprake komt of niet. De vraag is hoe een behandelaar daar bekwaam op kan reageren.</w:t>
      </w:r>
    </w:p>
    <w:p w14:paraId="56DAB662" w14:textId="6F1B52E4" w:rsidR="00220258" w:rsidRDefault="00D04D8F">
      <w:pPr>
        <w:rPr>
          <w:rFonts w:asciiTheme="majorHAnsi" w:hAnsiTheme="majorHAnsi" w:cstheme="majorHAnsi"/>
          <w:sz w:val="22"/>
          <w:szCs w:val="22"/>
        </w:rPr>
      </w:pPr>
      <w:r w:rsidRPr="007C4A88">
        <w:rPr>
          <w:rFonts w:asciiTheme="majorHAnsi" w:hAnsiTheme="majorHAnsi" w:cstheme="majorHAnsi"/>
          <w:iCs/>
          <w:sz w:val="22"/>
          <w:szCs w:val="22"/>
        </w:rPr>
        <w:t xml:space="preserve">21.00 </w:t>
      </w:r>
      <w:r w:rsidR="007C4A88">
        <w:rPr>
          <w:rFonts w:asciiTheme="majorHAnsi" w:hAnsiTheme="majorHAnsi" w:cstheme="majorHAnsi"/>
          <w:iCs/>
          <w:sz w:val="22"/>
          <w:szCs w:val="22"/>
        </w:rPr>
        <w:tab/>
      </w:r>
      <w:r w:rsidRPr="007C4A88">
        <w:rPr>
          <w:rFonts w:asciiTheme="majorHAnsi" w:hAnsiTheme="majorHAnsi" w:cstheme="majorHAnsi"/>
          <w:iCs/>
          <w:sz w:val="22"/>
          <w:szCs w:val="22"/>
        </w:rPr>
        <w:t>Afsluiting</w:t>
      </w:r>
    </w:p>
    <w:p w14:paraId="4A81325A" w14:textId="77777777" w:rsidR="00B90F2F" w:rsidRPr="00F66BBB" w:rsidRDefault="00B90F2F" w:rsidP="00B90F2F">
      <w:pPr>
        <w:rPr>
          <w:rFonts w:asciiTheme="majorHAnsi" w:hAnsiTheme="majorHAnsi" w:cstheme="majorHAnsi"/>
          <w:sz w:val="22"/>
          <w:szCs w:val="22"/>
        </w:rPr>
      </w:pPr>
    </w:p>
    <w:sectPr w:rsidR="00B90F2F" w:rsidRPr="00F66BBB" w:rsidSect="00745075">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7B18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7B18FA" w16cid:durableId="2190F1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402"/>
    <w:multiLevelType w:val="hybridMultilevel"/>
    <w:tmpl w:val="460A4D34"/>
    <w:lvl w:ilvl="0" w:tplc="E776499C">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E07A57"/>
    <w:multiLevelType w:val="hybridMultilevel"/>
    <w:tmpl w:val="3C4CA292"/>
    <w:lvl w:ilvl="0" w:tplc="C698535A">
      <w:start w:val="3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eke Schaap-Jonker">
    <w15:presenceInfo w15:providerId="Windows Live" w15:userId="89f14e31676a7e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o" w:val="Midden"/>
  </w:docVars>
  <w:rsids>
    <w:rsidRoot w:val="007A414A"/>
    <w:rsid w:val="000476A0"/>
    <w:rsid w:val="000C5A29"/>
    <w:rsid w:val="000E74AC"/>
    <w:rsid w:val="001A5485"/>
    <w:rsid w:val="001D6374"/>
    <w:rsid w:val="001F0FC3"/>
    <w:rsid w:val="00220258"/>
    <w:rsid w:val="00222F63"/>
    <w:rsid w:val="00254E88"/>
    <w:rsid w:val="002F06AA"/>
    <w:rsid w:val="00305DE6"/>
    <w:rsid w:val="003205C7"/>
    <w:rsid w:val="00394747"/>
    <w:rsid w:val="003D5FEA"/>
    <w:rsid w:val="0045025B"/>
    <w:rsid w:val="00455CE4"/>
    <w:rsid w:val="004617A4"/>
    <w:rsid w:val="00493F3D"/>
    <w:rsid w:val="004C093B"/>
    <w:rsid w:val="004F24F7"/>
    <w:rsid w:val="00511852"/>
    <w:rsid w:val="00527754"/>
    <w:rsid w:val="005F2E38"/>
    <w:rsid w:val="00653464"/>
    <w:rsid w:val="00661D2E"/>
    <w:rsid w:val="006A36DE"/>
    <w:rsid w:val="00745075"/>
    <w:rsid w:val="00774CC8"/>
    <w:rsid w:val="007A414A"/>
    <w:rsid w:val="007A7401"/>
    <w:rsid w:val="007C0994"/>
    <w:rsid w:val="007C4A88"/>
    <w:rsid w:val="007F58FB"/>
    <w:rsid w:val="0082391F"/>
    <w:rsid w:val="008D270C"/>
    <w:rsid w:val="008D3701"/>
    <w:rsid w:val="00945CAD"/>
    <w:rsid w:val="009609C9"/>
    <w:rsid w:val="009A0EBD"/>
    <w:rsid w:val="009D4275"/>
    <w:rsid w:val="009D489D"/>
    <w:rsid w:val="00A97F4D"/>
    <w:rsid w:val="00AA3DF6"/>
    <w:rsid w:val="00AC6395"/>
    <w:rsid w:val="00B90F2F"/>
    <w:rsid w:val="00C30EF5"/>
    <w:rsid w:val="00C76B76"/>
    <w:rsid w:val="00C81388"/>
    <w:rsid w:val="00C82095"/>
    <w:rsid w:val="00CA1043"/>
    <w:rsid w:val="00CB7DC9"/>
    <w:rsid w:val="00CD0321"/>
    <w:rsid w:val="00CD6024"/>
    <w:rsid w:val="00CF1F10"/>
    <w:rsid w:val="00D04D8F"/>
    <w:rsid w:val="00D16CCB"/>
    <w:rsid w:val="00D22091"/>
    <w:rsid w:val="00D2344B"/>
    <w:rsid w:val="00D53517"/>
    <w:rsid w:val="00D64470"/>
    <w:rsid w:val="00D963BF"/>
    <w:rsid w:val="00DB0723"/>
    <w:rsid w:val="00DB577E"/>
    <w:rsid w:val="00DD287F"/>
    <w:rsid w:val="00DD714A"/>
    <w:rsid w:val="00DE1DCB"/>
    <w:rsid w:val="00DE3FC8"/>
    <w:rsid w:val="00E02BAF"/>
    <w:rsid w:val="00E05D2A"/>
    <w:rsid w:val="00E507D3"/>
    <w:rsid w:val="00E625B4"/>
    <w:rsid w:val="00ED1530"/>
    <w:rsid w:val="00ED18A9"/>
    <w:rsid w:val="00EE74AC"/>
    <w:rsid w:val="00F07734"/>
    <w:rsid w:val="00F363BF"/>
    <w:rsid w:val="00F66BBB"/>
    <w:rsid w:val="00F87CAA"/>
    <w:rsid w:val="00FB6216"/>
    <w:rsid w:val="00FD4382"/>
    <w:rsid w:val="00FE1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6CC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16CCB"/>
    <w:rPr>
      <w:rFonts w:ascii="Times New Roman" w:hAnsi="Times New Roman" w:cs="Times New Roman"/>
      <w:sz w:val="18"/>
      <w:szCs w:val="18"/>
    </w:rPr>
  </w:style>
  <w:style w:type="paragraph" w:styleId="Lijstalinea">
    <w:name w:val="List Paragraph"/>
    <w:basedOn w:val="Standaard"/>
    <w:uiPriority w:val="34"/>
    <w:qFormat/>
    <w:rsid w:val="00D16CCB"/>
    <w:pPr>
      <w:ind w:left="720"/>
      <w:contextualSpacing/>
    </w:pPr>
  </w:style>
  <w:style w:type="character" w:styleId="Verwijzingopmerking">
    <w:name w:val="annotation reference"/>
    <w:basedOn w:val="Standaardalinea-lettertype"/>
    <w:uiPriority w:val="99"/>
    <w:semiHidden/>
    <w:unhideWhenUsed/>
    <w:rsid w:val="007A7401"/>
    <w:rPr>
      <w:sz w:val="16"/>
      <w:szCs w:val="16"/>
    </w:rPr>
  </w:style>
  <w:style w:type="paragraph" w:styleId="Tekstopmerking">
    <w:name w:val="annotation text"/>
    <w:basedOn w:val="Standaard"/>
    <w:link w:val="TekstopmerkingChar"/>
    <w:uiPriority w:val="99"/>
    <w:semiHidden/>
    <w:unhideWhenUsed/>
    <w:rsid w:val="007A7401"/>
    <w:rPr>
      <w:sz w:val="20"/>
      <w:szCs w:val="20"/>
    </w:rPr>
  </w:style>
  <w:style w:type="character" w:customStyle="1" w:styleId="TekstopmerkingChar">
    <w:name w:val="Tekst opmerking Char"/>
    <w:basedOn w:val="Standaardalinea-lettertype"/>
    <w:link w:val="Tekstopmerking"/>
    <w:uiPriority w:val="99"/>
    <w:semiHidden/>
    <w:rsid w:val="007A7401"/>
    <w:rPr>
      <w:sz w:val="20"/>
      <w:szCs w:val="20"/>
    </w:rPr>
  </w:style>
  <w:style w:type="paragraph" w:styleId="Onderwerpvanopmerking">
    <w:name w:val="annotation subject"/>
    <w:basedOn w:val="Tekstopmerking"/>
    <w:next w:val="Tekstopmerking"/>
    <w:link w:val="OnderwerpvanopmerkingChar"/>
    <w:uiPriority w:val="99"/>
    <w:semiHidden/>
    <w:unhideWhenUsed/>
    <w:rsid w:val="007A7401"/>
    <w:rPr>
      <w:b/>
      <w:bCs/>
    </w:rPr>
  </w:style>
  <w:style w:type="character" w:customStyle="1" w:styleId="OnderwerpvanopmerkingChar">
    <w:name w:val="Onderwerp van opmerking Char"/>
    <w:basedOn w:val="TekstopmerkingChar"/>
    <w:link w:val="Onderwerpvanopmerking"/>
    <w:uiPriority w:val="99"/>
    <w:semiHidden/>
    <w:rsid w:val="007A7401"/>
    <w:rPr>
      <w:b/>
      <w:bCs/>
      <w:sz w:val="20"/>
      <w:szCs w:val="20"/>
    </w:rPr>
  </w:style>
  <w:style w:type="character" w:styleId="Hyperlink">
    <w:name w:val="Hyperlink"/>
    <w:basedOn w:val="Standaardalinea-lettertype"/>
    <w:uiPriority w:val="99"/>
    <w:unhideWhenUsed/>
    <w:rsid w:val="00774CC8"/>
    <w:rPr>
      <w:color w:val="0000FF"/>
      <w:u w:val="single"/>
    </w:rPr>
  </w:style>
  <w:style w:type="character" w:customStyle="1" w:styleId="titles-source">
    <w:name w:val="titles-source"/>
    <w:uiPriority w:val="99"/>
    <w:rsid w:val="00ED18A9"/>
    <w:rPr>
      <w:lang w:val="en-US"/>
    </w:rPr>
  </w:style>
  <w:style w:type="paragraph" w:customStyle="1" w:styleId="Standard">
    <w:name w:val="Standard"/>
    <w:rsid w:val="009A0EBD"/>
    <w:pPr>
      <w:widowControl w:val="0"/>
      <w:suppressAutoHyphens/>
      <w:textAlignment w:val="baseline"/>
    </w:pPr>
    <w:rPr>
      <w:rFonts w:ascii="Times New Roman" w:eastAsia="Lucida Sans Unicode" w:hAnsi="Times New Roman" w:cs="Mangal"/>
      <w:kern w:val="1"/>
      <w:lang w:eastAsia="hi-IN" w:bidi="hi-IN"/>
    </w:rPr>
  </w:style>
  <w:style w:type="character" w:customStyle="1" w:styleId="Hyperlink2">
    <w:name w:val="Hyperlink.2"/>
    <w:uiPriority w:val="99"/>
    <w:rsid w:val="009A0EBD"/>
    <w:rPr>
      <w:rFonts w:ascii="Calibri" w:hAnsi="Calibri" w:cs="Calibri"/>
      <w:lang w:val="en-US"/>
    </w:rPr>
  </w:style>
  <w:style w:type="character" w:customStyle="1" w:styleId="Hyperlink5">
    <w:name w:val="Hyperlink.5"/>
    <w:uiPriority w:val="99"/>
    <w:rsid w:val="009A0EBD"/>
    <w:rPr>
      <w:rFonts w:ascii="Calibri" w:hAnsi="Calibri" w:cs="Calibri"/>
      <w:i/>
      <w:iCs/>
      <w:lang w:val="en-US"/>
    </w:rPr>
  </w:style>
  <w:style w:type="character" w:customStyle="1" w:styleId="apple-converted-space">
    <w:name w:val="apple-converted-space"/>
    <w:basedOn w:val="Standaardalinea-lettertype"/>
    <w:rsid w:val="00F07734"/>
  </w:style>
  <w:style w:type="character" w:styleId="Nadruk">
    <w:name w:val="Emphasis"/>
    <w:basedOn w:val="Standaardalinea-lettertype"/>
    <w:uiPriority w:val="20"/>
    <w:qFormat/>
    <w:rsid w:val="00F07734"/>
    <w:rPr>
      <w:i/>
      <w:iCs/>
    </w:rPr>
  </w:style>
  <w:style w:type="character" w:customStyle="1" w:styleId="citation-publication-date">
    <w:name w:val="citation-publication-date"/>
    <w:basedOn w:val="Standaardalinea-lettertype"/>
    <w:rsid w:val="005F2E38"/>
  </w:style>
  <w:style w:type="character" w:customStyle="1" w:styleId="UnresolvedMention">
    <w:name w:val="Unresolved Mention"/>
    <w:basedOn w:val="Standaardalinea-lettertype"/>
    <w:uiPriority w:val="99"/>
    <w:rsid w:val="00D234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6CC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16CCB"/>
    <w:rPr>
      <w:rFonts w:ascii="Times New Roman" w:hAnsi="Times New Roman" w:cs="Times New Roman"/>
      <w:sz w:val="18"/>
      <w:szCs w:val="18"/>
    </w:rPr>
  </w:style>
  <w:style w:type="paragraph" w:styleId="Lijstalinea">
    <w:name w:val="List Paragraph"/>
    <w:basedOn w:val="Standaard"/>
    <w:uiPriority w:val="34"/>
    <w:qFormat/>
    <w:rsid w:val="00D16CCB"/>
    <w:pPr>
      <w:ind w:left="720"/>
      <w:contextualSpacing/>
    </w:pPr>
  </w:style>
  <w:style w:type="character" w:styleId="Verwijzingopmerking">
    <w:name w:val="annotation reference"/>
    <w:basedOn w:val="Standaardalinea-lettertype"/>
    <w:uiPriority w:val="99"/>
    <w:semiHidden/>
    <w:unhideWhenUsed/>
    <w:rsid w:val="007A7401"/>
    <w:rPr>
      <w:sz w:val="16"/>
      <w:szCs w:val="16"/>
    </w:rPr>
  </w:style>
  <w:style w:type="paragraph" w:styleId="Tekstopmerking">
    <w:name w:val="annotation text"/>
    <w:basedOn w:val="Standaard"/>
    <w:link w:val="TekstopmerkingChar"/>
    <w:uiPriority w:val="99"/>
    <w:semiHidden/>
    <w:unhideWhenUsed/>
    <w:rsid w:val="007A7401"/>
    <w:rPr>
      <w:sz w:val="20"/>
      <w:szCs w:val="20"/>
    </w:rPr>
  </w:style>
  <w:style w:type="character" w:customStyle="1" w:styleId="TekstopmerkingChar">
    <w:name w:val="Tekst opmerking Char"/>
    <w:basedOn w:val="Standaardalinea-lettertype"/>
    <w:link w:val="Tekstopmerking"/>
    <w:uiPriority w:val="99"/>
    <w:semiHidden/>
    <w:rsid w:val="007A7401"/>
    <w:rPr>
      <w:sz w:val="20"/>
      <w:szCs w:val="20"/>
    </w:rPr>
  </w:style>
  <w:style w:type="paragraph" w:styleId="Onderwerpvanopmerking">
    <w:name w:val="annotation subject"/>
    <w:basedOn w:val="Tekstopmerking"/>
    <w:next w:val="Tekstopmerking"/>
    <w:link w:val="OnderwerpvanopmerkingChar"/>
    <w:uiPriority w:val="99"/>
    <w:semiHidden/>
    <w:unhideWhenUsed/>
    <w:rsid w:val="007A7401"/>
    <w:rPr>
      <w:b/>
      <w:bCs/>
    </w:rPr>
  </w:style>
  <w:style w:type="character" w:customStyle="1" w:styleId="OnderwerpvanopmerkingChar">
    <w:name w:val="Onderwerp van opmerking Char"/>
    <w:basedOn w:val="TekstopmerkingChar"/>
    <w:link w:val="Onderwerpvanopmerking"/>
    <w:uiPriority w:val="99"/>
    <w:semiHidden/>
    <w:rsid w:val="007A7401"/>
    <w:rPr>
      <w:b/>
      <w:bCs/>
      <w:sz w:val="20"/>
      <w:szCs w:val="20"/>
    </w:rPr>
  </w:style>
  <w:style w:type="character" w:styleId="Hyperlink">
    <w:name w:val="Hyperlink"/>
    <w:basedOn w:val="Standaardalinea-lettertype"/>
    <w:uiPriority w:val="99"/>
    <w:unhideWhenUsed/>
    <w:rsid w:val="00774CC8"/>
    <w:rPr>
      <w:color w:val="0000FF"/>
      <w:u w:val="single"/>
    </w:rPr>
  </w:style>
  <w:style w:type="character" w:customStyle="1" w:styleId="titles-source">
    <w:name w:val="titles-source"/>
    <w:uiPriority w:val="99"/>
    <w:rsid w:val="00ED18A9"/>
    <w:rPr>
      <w:lang w:val="en-US"/>
    </w:rPr>
  </w:style>
  <w:style w:type="paragraph" w:customStyle="1" w:styleId="Standard">
    <w:name w:val="Standard"/>
    <w:rsid w:val="009A0EBD"/>
    <w:pPr>
      <w:widowControl w:val="0"/>
      <w:suppressAutoHyphens/>
      <w:textAlignment w:val="baseline"/>
    </w:pPr>
    <w:rPr>
      <w:rFonts w:ascii="Times New Roman" w:eastAsia="Lucida Sans Unicode" w:hAnsi="Times New Roman" w:cs="Mangal"/>
      <w:kern w:val="1"/>
      <w:lang w:eastAsia="hi-IN" w:bidi="hi-IN"/>
    </w:rPr>
  </w:style>
  <w:style w:type="character" w:customStyle="1" w:styleId="Hyperlink2">
    <w:name w:val="Hyperlink.2"/>
    <w:uiPriority w:val="99"/>
    <w:rsid w:val="009A0EBD"/>
    <w:rPr>
      <w:rFonts w:ascii="Calibri" w:hAnsi="Calibri" w:cs="Calibri"/>
      <w:lang w:val="en-US"/>
    </w:rPr>
  </w:style>
  <w:style w:type="character" w:customStyle="1" w:styleId="Hyperlink5">
    <w:name w:val="Hyperlink.5"/>
    <w:uiPriority w:val="99"/>
    <w:rsid w:val="009A0EBD"/>
    <w:rPr>
      <w:rFonts w:ascii="Calibri" w:hAnsi="Calibri" w:cs="Calibri"/>
      <w:i/>
      <w:iCs/>
      <w:lang w:val="en-US"/>
    </w:rPr>
  </w:style>
  <w:style w:type="character" w:customStyle="1" w:styleId="apple-converted-space">
    <w:name w:val="apple-converted-space"/>
    <w:basedOn w:val="Standaardalinea-lettertype"/>
    <w:rsid w:val="00F07734"/>
  </w:style>
  <w:style w:type="character" w:styleId="Nadruk">
    <w:name w:val="Emphasis"/>
    <w:basedOn w:val="Standaardalinea-lettertype"/>
    <w:uiPriority w:val="20"/>
    <w:qFormat/>
    <w:rsid w:val="00F07734"/>
    <w:rPr>
      <w:i/>
      <w:iCs/>
    </w:rPr>
  </w:style>
  <w:style w:type="character" w:customStyle="1" w:styleId="citation-publication-date">
    <w:name w:val="citation-publication-date"/>
    <w:basedOn w:val="Standaardalinea-lettertype"/>
    <w:rsid w:val="005F2E38"/>
  </w:style>
  <w:style w:type="character" w:customStyle="1" w:styleId="UnresolvedMention">
    <w:name w:val="Unresolved Mention"/>
    <w:basedOn w:val="Standaardalinea-lettertype"/>
    <w:uiPriority w:val="99"/>
    <w:rsid w:val="00D23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2171">
      <w:bodyDiv w:val="1"/>
      <w:marLeft w:val="0"/>
      <w:marRight w:val="0"/>
      <w:marTop w:val="0"/>
      <w:marBottom w:val="0"/>
      <w:divBdr>
        <w:top w:val="none" w:sz="0" w:space="0" w:color="auto"/>
        <w:left w:val="none" w:sz="0" w:space="0" w:color="auto"/>
        <w:bottom w:val="none" w:sz="0" w:space="0" w:color="auto"/>
        <w:right w:val="none" w:sz="0" w:space="0" w:color="auto"/>
      </w:divBdr>
    </w:div>
    <w:div w:id="748114008">
      <w:bodyDiv w:val="1"/>
      <w:marLeft w:val="0"/>
      <w:marRight w:val="0"/>
      <w:marTop w:val="0"/>
      <w:marBottom w:val="0"/>
      <w:divBdr>
        <w:top w:val="none" w:sz="0" w:space="0" w:color="auto"/>
        <w:left w:val="none" w:sz="0" w:space="0" w:color="auto"/>
        <w:bottom w:val="none" w:sz="0" w:space="0" w:color="auto"/>
        <w:right w:val="none" w:sz="0" w:space="0" w:color="auto"/>
      </w:divBdr>
    </w:div>
    <w:div w:id="986476523">
      <w:bodyDiv w:val="1"/>
      <w:marLeft w:val="0"/>
      <w:marRight w:val="0"/>
      <w:marTop w:val="0"/>
      <w:marBottom w:val="0"/>
      <w:divBdr>
        <w:top w:val="none" w:sz="0" w:space="0" w:color="auto"/>
        <w:left w:val="none" w:sz="0" w:space="0" w:color="auto"/>
        <w:bottom w:val="none" w:sz="0" w:space="0" w:color="auto"/>
        <w:right w:val="none" w:sz="0" w:space="0" w:color="auto"/>
      </w:divBdr>
    </w:div>
    <w:div w:id="1418089405">
      <w:bodyDiv w:val="1"/>
      <w:marLeft w:val="0"/>
      <w:marRight w:val="0"/>
      <w:marTop w:val="0"/>
      <w:marBottom w:val="0"/>
      <w:divBdr>
        <w:top w:val="none" w:sz="0" w:space="0" w:color="auto"/>
        <w:left w:val="none" w:sz="0" w:space="0" w:color="auto"/>
        <w:bottom w:val="none" w:sz="0" w:space="0" w:color="auto"/>
        <w:right w:val="none" w:sz="0" w:space="0" w:color="auto"/>
      </w:divBdr>
      <w:divsChild>
        <w:div w:id="152062733">
          <w:marLeft w:val="1166"/>
          <w:marRight w:val="0"/>
          <w:marTop w:val="106"/>
          <w:marBottom w:val="0"/>
          <w:divBdr>
            <w:top w:val="none" w:sz="0" w:space="0" w:color="auto"/>
            <w:left w:val="none" w:sz="0" w:space="0" w:color="auto"/>
            <w:bottom w:val="none" w:sz="0" w:space="0" w:color="auto"/>
            <w:right w:val="none" w:sz="0" w:space="0" w:color="auto"/>
          </w:divBdr>
        </w:div>
        <w:div w:id="141239177">
          <w:marLeft w:val="1166"/>
          <w:marRight w:val="0"/>
          <w:marTop w:val="106"/>
          <w:marBottom w:val="0"/>
          <w:divBdr>
            <w:top w:val="none" w:sz="0" w:space="0" w:color="auto"/>
            <w:left w:val="none" w:sz="0" w:space="0" w:color="auto"/>
            <w:bottom w:val="none" w:sz="0" w:space="0" w:color="auto"/>
            <w:right w:val="none" w:sz="0" w:space="0" w:color="auto"/>
          </w:divBdr>
        </w:div>
      </w:divsChild>
    </w:div>
    <w:div w:id="1578401760">
      <w:bodyDiv w:val="1"/>
      <w:marLeft w:val="0"/>
      <w:marRight w:val="0"/>
      <w:marTop w:val="0"/>
      <w:marBottom w:val="0"/>
      <w:divBdr>
        <w:top w:val="none" w:sz="0" w:space="0" w:color="auto"/>
        <w:left w:val="none" w:sz="0" w:space="0" w:color="auto"/>
        <w:bottom w:val="none" w:sz="0" w:space="0" w:color="auto"/>
        <w:right w:val="none" w:sz="0" w:space="0" w:color="auto"/>
      </w:divBdr>
      <w:divsChild>
        <w:div w:id="949581254">
          <w:marLeft w:val="0"/>
          <w:marRight w:val="0"/>
          <w:marTop w:val="34"/>
          <w:marBottom w:val="34"/>
          <w:divBdr>
            <w:top w:val="none" w:sz="0" w:space="0" w:color="auto"/>
            <w:left w:val="none" w:sz="0" w:space="0" w:color="auto"/>
            <w:bottom w:val="none" w:sz="0" w:space="0" w:color="auto"/>
            <w:right w:val="none" w:sz="0" w:space="0" w:color="auto"/>
          </w:divBdr>
          <w:divsChild>
            <w:div w:id="166218601">
              <w:marLeft w:val="0"/>
              <w:marRight w:val="0"/>
              <w:marTop w:val="0"/>
              <w:marBottom w:val="0"/>
              <w:divBdr>
                <w:top w:val="none" w:sz="0" w:space="0" w:color="auto"/>
                <w:left w:val="none" w:sz="0" w:space="0" w:color="auto"/>
                <w:bottom w:val="none" w:sz="0" w:space="0" w:color="auto"/>
                <w:right w:val="none" w:sz="0" w:space="0" w:color="auto"/>
              </w:divBdr>
            </w:div>
            <w:div w:id="1417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Schaap-Jonker</dc:creator>
  <cp:lastModifiedBy>Erik Sentener</cp:lastModifiedBy>
  <cp:revision>2</cp:revision>
  <dcterms:created xsi:type="dcterms:W3CDTF">2020-01-17T12:56:00Z</dcterms:created>
  <dcterms:modified xsi:type="dcterms:W3CDTF">2020-01-17T12:56:00Z</dcterms:modified>
</cp:coreProperties>
</file>